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2B" w:rsidRDefault="00A1682B" w:rsidP="00A1682B">
      <w:pPr>
        <w:spacing w:after="0"/>
        <w:jc w:val="center"/>
        <w:rPr>
          <w:b/>
          <w:u w:val="single"/>
        </w:rPr>
      </w:pPr>
      <w:r w:rsidRPr="0006505D">
        <w:rPr>
          <w:b/>
          <w:u w:val="single"/>
        </w:rPr>
        <w:t>ПОЛИТИКА КОНФИДЕНЦИАЛЬНОСТИ</w:t>
      </w:r>
    </w:p>
    <w:p w:rsidR="00C00E85" w:rsidRPr="00C00E85" w:rsidRDefault="00A1682B" w:rsidP="00A1682B">
      <w:pPr>
        <w:spacing w:after="0"/>
        <w:jc w:val="both"/>
      </w:pPr>
      <w:r w:rsidRPr="001E7AC4">
        <w:t xml:space="preserve">Настоящая Политика является неотъемлемой частью </w:t>
      </w:r>
      <w:proofErr w:type="spellStart"/>
      <w:r w:rsidRPr="001E7AC4">
        <w:t>Пользовательскогосоглашения</w:t>
      </w:r>
      <w:proofErr w:type="spellEnd"/>
      <w:r w:rsidRPr="001E7AC4">
        <w:t xml:space="preserve"> (далее — «Соглашение»), размещенного и/или доступного в сети Интернет по адресу: </w:t>
      </w:r>
      <w:hyperlink r:id="rId5" w:history="1">
        <w:r w:rsidR="00C00E85" w:rsidRPr="0025549C">
          <w:rPr>
            <w:rStyle w:val="a4"/>
            <w:lang w:val="en-US"/>
          </w:rPr>
          <w:t>www</w:t>
        </w:r>
        <w:r w:rsidR="00C00E85" w:rsidRPr="0025549C">
          <w:rPr>
            <w:rStyle w:val="a4"/>
          </w:rPr>
          <w:t>.</w:t>
        </w:r>
        <w:proofErr w:type="spellStart"/>
        <w:r w:rsidR="00C00E85" w:rsidRPr="0025549C">
          <w:rPr>
            <w:rStyle w:val="a4"/>
            <w:lang w:val="en-US"/>
          </w:rPr>
          <w:t>gardenlux</w:t>
        </w:r>
        <w:proofErr w:type="spellEnd"/>
        <w:r w:rsidR="00C00E85" w:rsidRPr="00C00E85">
          <w:rPr>
            <w:rStyle w:val="a4"/>
          </w:rPr>
          <w:t>.</w:t>
        </w:r>
        <w:proofErr w:type="spellStart"/>
        <w:r w:rsidR="00C00E85" w:rsidRPr="0025549C">
          <w:rPr>
            <w:rStyle w:val="a4"/>
            <w:lang w:val="en-US"/>
          </w:rPr>
          <w:t>ru</w:t>
        </w:r>
        <w:proofErr w:type="spellEnd"/>
      </w:hyperlink>
      <w:r w:rsidR="00C00E85" w:rsidRPr="00C00E85">
        <w:t xml:space="preserve"> </w:t>
      </w:r>
    </w:p>
    <w:p w:rsidR="00A1682B" w:rsidRPr="001E7AC4" w:rsidRDefault="00A1682B" w:rsidP="00A1682B">
      <w:pPr>
        <w:spacing w:after="0"/>
        <w:jc w:val="both"/>
      </w:pPr>
      <w:r>
        <w:t>а также иных заключенных</w:t>
      </w:r>
      <w:r w:rsidRPr="001E7AC4">
        <w:t xml:space="preserve"> с Пользователем договоров, </w:t>
      </w:r>
      <w:r>
        <w:t>или договоров которые могут быть заключены</w:t>
      </w:r>
      <w:r w:rsidRPr="001E7AC4">
        <w:t xml:space="preserve"> с Пользователем.</w:t>
      </w:r>
    </w:p>
    <w:p w:rsidR="00A1682B" w:rsidRDefault="00A1682B" w:rsidP="00A1682B">
      <w:pPr>
        <w:spacing w:after="0"/>
        <w:jc w:val="both"/>
      </w:pPr>
      <w:proofErr w:type="gramStart"/>
      <w:r>
        <w:t>Пользуясь услугами сайта, Пользователь выражает свое согласие с Политикой конфиденциальности персональных данных (далее - Политикой Конфиденциальности),</w:t>
      </w:r>
      <w:r>
        <w:rPr>
          <w:b/>
        </w:rPr>
        <w:t xml:space="preserve"> и по своей </w:t>
      </w:r>
      <w:r w:rsidRPr="00506C85">
        <w:t>воле и в своих интересах дает письменное согласие на следующие способы обработки Персональной информации: сбор, запись, систематизация,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установленных настоящей Политикой целях с использованием средств автоматизации или без</w:t>
      </w:r>
      <w:proofErr w:type="gramEnd"/>
      <w:r w:rsidRPr="00506C85">
        <w:t xml:space="preserve"> использования таких средств по усмотрению.</w:t>
      </w:r>
      <w:r w:rsidRPr="003334AA">
        <w:t xml:space="preserve"> В случае несогласия с условиями Политики конфиденциальности </w:t>
      </w:r>
      <w:r>
        <w:t>Клиент/</w:t>
      </w:r>
      <w:r w:rsidRPr="003334AA">
        <w:t>Пользователь долже</w:t>
      </w:r>
      <w:r>
        <w:t>н прекратить использование сайтом.</w:t>
      </w:r>
    </w:p>
    <w:p w:rsidR="00A1682B" w:rsidRPr="00B0565C" w:rsidRDefault="00A1682B" w:rsidP="00A1682B">
      <w:pPr>
        <w:spacing w:after="0"/>
        <w:jc w:val="both"/>
      </w:pPr>
      <w:r>
        <w:t>Политика конфиденциальности действует в отношении всей персональной информации, которую Сайт, может получить о Клиенте/Пользователе во время использования сайта, программ и продуктов сайта.</w:t>
      </w:r>
    </w:p>
    <w:p w:rsidR="00A1682B" w:rsidRDefault="00A1682B" w:rsidP="00A1682B">
      <w:pPr>
        <w:spacing w:after="0"/>
        <w:jc w:val="both"/>
      </w:pPr>
    </w:p>
    <w:p w:rsidR="00A1682B" w:rsidRPr="0006505D" w:rsidRDefault="00A1682B" w:rsidP="00A1682B">
      <w:pPr>
        <w:spacing w:after="0"/>
        <w:jc w:val="both"/>
        <w:rPr>
          <w:b/>
        </w:rPr>
      </w:pPr>
      <w:r w:rsidRPr="0006505D">
        <w:rPr>
          <w:b/>
        </w:rPr>
        <w:t>ЦЕЛИ СБОРА ПЕРСОНАЛЬНОЙ ИНФОРМАЦИИ ПОЛЬЗОВАТЕЛЯ</w:t>
      </w:r>
    </w:p>
    <w:p w:rsidR="00A1682B" w:rsidRDefault="00A1682B" w:rsidP="00A1682B">
      <w:pPr>
        <w:spacing w:after="0"/>
        <w:jc w:val="both"/>
      </w:pPr>
      <w:r>
        <w:t>Персональные данные Клиента/Пользователя Владелец Сайта  может использовать в целях:</w:t>
      </w:r>
    </w:p>
    <w:p w:rsidR="00A1682B" w:rsidRDefault="00A1682B" w:rsidP="00A1682B">
      <w:pPr>
        <w:spacing w:after="0"/>
        <w:jc w:val="both"/>
      </w:pPr>
    </w:p>
    <w:p w:rsidR="00A1682B" w:rsidRDefault="00A1682B" w:rsidP="00A1682B">
      <w:pPr>
        <w:pStyle w:val="a3"/>
        <w:numPr>
          <w:ilvl w:val="0"/>
          <w:numId w:val="1"/>
        </w:numPr>
        <w:spacing w:after="0"/>
        <w:jc w:val="both"/>
      </w:pPr>
      <w:r>
        <w:t>Идентификации Пользователя, зарегистрированного на Сайте.</w:t>
      </w:r>
    </w:p>
    <w:p w:rsidR="00A1682B" w:rsidRDefault="00A1682B" w:rsidP="00A1682B">
      <w:pPr>
        <w:pStyle w:val="a3"/>
        <w:numPr>
          <w:ilvl w:val="0"/>
          <w:numId w:val="1"/>
        </w:numPr>
        <w:spacing w:after="0"/>
        <w:jc w:val="both"/>
      </w:pPr>
      <w:r>
        <w:t>Предоставления Пользователю доступа к ресурсам Сайта.</w:t>
      </w:r>
    </w:p>
    <w:p w:rsidR="00A1682B" w:rsidRDefault="00A1682B" w:rsidP="00A1682B">
      <w:pPr>
        <w:pStyle w:val="a3"/>
        <w:numPr>
          <w:ilvl w:val="0"/>
          <w:numId w:val="1"/>
        </w:numPr>
        <w:spacing w:after="0"/>
        <w:jc w:val="both"/>
      </w:pPr>
      <w:r>
        <w:t xml:space="preserve"> Установления с /Пользователем обратной связи, включая телефонный звонок, направление уведомлений, запросов, касающихся использования Сайта, оказания услуг, обработка запросов и заявок от Пользователя, направления рекламных информации об акциях и других услугах Сайта.</w:t>
      </w:r>
    </w:p>
    <w:p w:rsidR="00A1682B" w:rsidRDefault="00A1682B" w:rsidP="00A1682B">
      <w:pPr>
        <w:pStyle w:val="a3"/>
        <w:numPr>
          <w:ilvl w:val="0"/>
          <w:numId w:val="1"/>
        </w:numPr>
        <w:spacing w:after="0"/>
        <w:jc w:val="both"/>
      </w:pPr>
      <w:r>
        <w:t>Определения места нахождения Пользователя для обеспечения безопасности, предотвращения мошенничества.</w:t>
      </w:r>
    </w:p>
    <w:p w:rsidR="00A1682B" w:rsidRDefault="00A1682B" w:rsidP="00A1682B">
      <w:pPr>
        <w:pStyle w:val="a3"/>
        <w:numPr>
          <w:ilvl w:val="0"/>
          <w:numId w:val="1"/>
        </w:numPr>
        <w:spacing w:after="0"/>
        <w:jc w:val="both"/>
      </w:pPr>
      <w:r>
        <w:t>Подтверждения достоверности и полноты персональных данных, предоставленных Пользователем.</w:t>
      </w:r>
    </w:p>
    <w:p w:rsidR="00A1682B" w:rsidRDefault="00A1682B" w:rsidP="00A1682B">
      <w:pPr>
        <w:pStyle w:val="a3"/>
        <w:numPr>
          <w:ilvl w:val="0"/>
          <w:numId w:val="1"/>
        </w:numPr>
        <w:spacing w:after="0"/>
        <w:jc w:val="both"/>
      </w:pPr>
      <w:r>
        <w:t>Предоставления Пользователю эффективной клиентской и технической поддержки при возникновении проблем связанных с использованием Сайта.</w:t>
      </w:r>
    </w:p>
    <w:p w:rsidR="00A1682B" w:rsidRDefault="00A1682B" w:rsidP="00A1682B">
      <w:pPr>
        <w:pStyle w:val="a3"/>
        <w:numPr>
          <w:ilvl w:val="0"/>
          <w:numId w:val="1"/>
        </w:numPr>
        <w:spacing w:after="0"/>
        <w:jc w:val="both"/>
      </w:pPr>
      <w:r>
        <w:t>Предоставления Пользователю обновлений услуг, специальных предложений, информации о ценах, новостной рассылки и иных сведений от имени Сайта или от имени партнеров Сайта.</w:t>
      </w:r>
    </w:p>
    <w:p w:rsidR="00A1682B" w:rsidRDefault="00A1682B" w:rsidP="00A1682B">
      <w:pPr>
        <w:pStyle w:val="a3"/>
        <w:numPr>
          <w:ilvl w:val="0"/>
          <w:numId w:val="1"/>
        </w:numPr>
        <w:spacing w:after="0"/>
        <w:jc w:val="both"/>
      </w:pPr>
      <w:r>
        <w:t>Осуществления рекламной деятельности Сайта.</w:t>
      </w:r>
    </w:p>
    <w:p w:rsidR="00A1682B" w:rsidRDefault="00A1682B" w:rsidP="00A1682B">
      <w:pPr>
        <w:pStyle w:val="a3"/>
        <w:numPr>
          <w:ilvl w:val="0"/>
          <w:numId w:val="1"/>
        </w:numPr>
        <w:spacing w:after="0"/>
        <w:jc w:val="both"/>
      </w:pPr>
      <w:r>
        <w:t>Предоставления доступа Пользователю на сайты или сервисы партнеров Сайта с целью получения продуктов, обновлений и услуг.</w:t>
      </w:r>
    </w:p>
    <w:p w:rsidR="00A1682B" w:rsidRDefault="00A1682B" w:rsidP="00A1682B">
      <w:pPr>
        <w:spacing w:after="0"/>
        <w:jc w:val="both"/>
        <w:rPr>
          <w:b/>
        </w:rPr>
      </w:pPr>
    </w:p>
    <w:p w:rsidR="00A1682B" w:rsidRPr="00FA0FBD" w:rsidRDefault="00A1682B" w:rsidP="00A1682B">
      <w:pPr>
        <w:spacing w:after="0"/>
        <w:jc w:val="both"/>
        <w:rPr>
          <w:b/>
        </w:rPr>
      </w:pPr>
      <w:r>
        <w:rPr>
          <w:b/>
        </w:rPr>
        <w:t>СОБИРАЕМАЯ ИНФОРМАЦИЯ (</w:t>
      </w:r>
      <w:r w:rsidRPr="00AE2050">
        <w:rPr>
          <w:b/>
        </w:rPr>
        <w:t>Персональная информация</w:t>
      </w:r>
      <w:r>
        <w:rPr>
          <w:b/>
        </w:rPr>
        <w:t>)</w:t>
      </w:r>
    </w:p>
    <w:p w:rsidR="00A1682B" w:rsidRDefault="00A1682B" w:rsidP="00A1682B">
      <w:pPr>
        <w:spacing w:after="0"/>
        <w:jc w:val="both"/>
      </w:pPr>
    </w:p>
    <w:p w:rsidR="00A1682B" w:rsidRDefault="00A1682B" w:rsidP="00A1682B">
      <w:pPr>
        <w:spacing w:after="0"/>
        <w:jc w:val="both"/>
      </w:pPr>
      <w:r>
        <w:t>Мы собираем следующую информацию:</w:t>
      </w:r>
    </w:p>
    <w:p w:rsidR="00A1682B" w:rsidRDefault="00A1682B" w:rsidP="00A1682B">
      <w:pPr>
        <w:spacing w:after="0"/>
        <w:jc w:val="both"/>
      </w:pPr>
    </w:p>
    <w:p w:rsidR="00A1682B" w:rsidRDefault="00A1682B" w:rsidP="00A1682B">
      <w:pPr>
        <w:pStyle w:val="a3"/>
        <w:numPr>
          <w:ilvl w:val="0"/>
          <w:numId w:val="2"/>
        </w:numPr>
        <w:spacing w:after="0"/>
        <w:jc w:val="both"/>
      </w:pPr>
      <w:r w:rsidRPr="00F76A20">
        <w:rPr>
          <w:u w:val="single"/>
        </w:rPr>
        <w:t>Техническая</w:t>
      </w:r>
      <w:r>
        <w:t xml:space="preserve"> информация, автоматически собираемая программным обеспечением Сайта во время его посещения.</w:t>
      </w:r>
    </w:p>
    <w:p w:rsidR="00A1682B" w:rsidRDefault="00A1682B" w:rsidP="00A1682B">
      <w:pPr>
        <w:pStyle w:val="a3"/>
        <w:numPr>
          <w:ilvl w:val="0"/>
          <w:numId w:val="2"/>
        </w:numPr>
        <w:spacing w:after="0"/>
        <w:jc w:val="both"/>
      </w:pPr>
      <w:r w:rsidRPr="00F76A20">
        <w:rPr>
          <w:u w:val="single"/>
        </w:rPr>
        <w:lastRenderedPageBreak/>
        <w:t>Персональная</w:t>
      </w:r>
      <w:r>
        <w:t xml:space="preserve"> информация, предоставляемая Вами при заполнении соответствующей формы или информация получаемая Сайтом с использованием Пользователем социальных сетей.</w:t>
      </w:r>
    </w:p>
    <w:p w:rsidR="00A1682B" w:rsidRDefault="00A1682B" w:rsidP="00A1682B">
      <w:pPr>
        <w:pStyle w:val="a3"/>
        <w:numPr>
          <w:ilvl w:val="0"/>
          <w:numId w:val="2"/>
        </w:numPr>
        <w:spacing w:after="0"/>
        <w:jc w:val="both"/>
      </w:pPr>
      <w:r w:rsidRPr="00F76A20">
        <w:rPr>
          <w:u w:val="single"/>
        </w:rPr>
        <w:t>Иная</w:t>
      </w:r>
      <w:r w:rsidRPr="003334AA">
        <w:t xml:space="preserve"> информация предоставляется пользователем на его усмотрение</w:t>
      </w:r>
      <w:r>
        <w:t>.</w:t>
      </w:r>
    </w:p>
    <w:p w:rsidR="00A1682B" w:rsidRPr="003E5C58" w:rsidRDefault="00A1682B" w:rsidP="00A1682B">
      <w:pPr>
        <w:spacing w:after="0"/>
        <w:jc w:val="both"/>
        <w:rPr>
          <w:b/>
          <w:i/>
          <w:u w:val="single"/>
        </w:rPr>
      </w:pPr>
    </w:p>
    <w:p w:rsidR="00A1682B" w:rsidRPr="003E5C58" w:rsidRDefault="00A1682B" w:rsidP="00A1682B">
      <w:pPr>
        <w:spacing w:after="0"/>
        <w:jc w:val="both"/>
        <w:rPr>
          <w:b/>
          <w:i/>
          <w:u w:val="single"/>
        </w:rPr>
      </w:pPr>
      <w:r>
        <w:rPr>
          <w:b/>
          <w:i/>
          <w:u w:val="single"/>
        </w:rPr>
        <w:t>ТЕХНИЧЕСКАЯ ИНФОРМАЦИЯ</w:t>
      </w:r>
    </w:p>
    <w:p w:rsidR="00A1682B" w:rsidRDefault="00A1682B" w:rsidP="00A1682B">
      <w:pPr>
        <w:spacing w:after="0"/>
        <w:jc w:val="both"/>
      </w:pPr>
    </w:p>
    <w:p w:rsidR="00A1682B" w:rsidRDefault="00A1682B" w:rsidP="00A1682B">
      <w:pPr>
        <w:spacing w:after="0"/>
        <w:jc w:val="both"/>
      </w:pPr>
      <w:r>
        <w:t>Во время посещения вами Сайта, администрации Сайта автоматически становится доступной информация из стандартных журналов регистрации сервера (</w:t>
      </w:r>
      <w:proofErr w:type="spellStart"/>
      <w:r>
        <w:t>serverlogs</w:t>
      </w:r>
      <w:proofErr w:type="spellEnd"/>
      <w:r>
        <w:t>). Сюда включается IP-адрес Вашего компьютера (или прокси-сервера, если он используется для выхода в Интернет), имя Интернет-провайдера, имя домена, тип браузера и операционной системы, информация о сайте/странице в социальных сетях, с которого Вы совершили переход на Сайт, страницах Сайта, которые Вы посещаете, дате и времени этих посещений, файлах. Это информация анализируется нами в агрегированном (обезличенном) виде для анализа посещаемости Сайта, и используется при разработке предложений по его улучшению и развитию. Связь между Вашим IP-адресом и Вашей персональной информацией никогда не раскрывается третьим лицам, за исключением тех случаев, когда это требует законодательство.</w:t>
      </w:r>
    </w:p>
    <w:p w:rsidR="00A1682B" w:rsidRDefault="00A1682B" w:rsidP="00A1682B">
      <w:pPr>
        <w:spacing w:after="0"/>
        <w:jc w:val="both"/>
      </w:pPr>
      <w:r>
        <w:t>Техническую информацию о посещении Сайта (обезличенную) также собирают установленные на сайте счетчики статистики.</w:t>
      </w:r>
    </w:p>
    <w:p w:rsidR="00A1682B" w:rsidRDefault="00A1682B" w:rsidP="00A1682B">
      <w:pPr>
        <w:spacing w:after="0"/>
        <w:jc w:val="both"/>
      </w:pPr>
      <w:proofErr w:type="gramStart"/>
      <w:r>
        <w:t>В целях заключения Договоров Пользователь также может предоставить следующие персональные данные о себе илиоб организации и её представителях в интересах которой он действует: имя, отчество, фамилия, должность, телефонный номер, дополнительно могут предоставляться наименование, ИНН, КПП, ОГРН, адрес регистрации и почтовый адрес такой организации, корпоративный телефонный номер, расчетный счет, наименование обслуживающего банка, его БИК и корреспондентский счет.</w:t>
      </w:r>
      <w:proofErr w:type="gramEnd"/>
      <w:r>
        <w:t xml:space="preserve"> Указанные сведения об организации не относятся к персональным данным.</w:t>
      </w:r>
    </w:p>
    <w:p w:rsidR="00A1682B" w:rsidRDefault="00A1682B" w:rsidP="00A1682B">
      <w:pPr>
        <w:spacing w:after="0"/>
        <w:jc w:val="both"/>
      </w:pPr>
      <w:r>
        <w:t>Если физическое лицо действует в качестве индивидуального предпринимателя или в его интересах, по желанию или с непосредственного письменного согласия такого индивидуального предпринимателя, соответственно, дополнительно могут предоставляться: фамилия и инициалы индивидуального предпринимателя, ИНН, ОГРНИП, и адрес для переписки, телефонный номер, расчетный счет, наименование обслуживающего банка, его БИК и корреспондентский счет.</w:t>
      </w:r>
    </w:p>
    <w:p w:rsidR="00A1682B" w:rsidRDefault="00A1682B" w:rsidP="00A1682B">
      <w:pPr>
        <w:spacing w:after="0"/>
        <w:jc w:val="both"/>
      </w:pPr>
    </w:p>
    <w:p w:rsidR="00A1682B" w:rsidRDefault="00A1682B" w:rsidP="00A1682B">
      <w:pPr>
        <w:spacing w:after="0"/>
        <w:jc w:val="both"/>
      </w:pPr>
    </w:p>
    <w:p w:rsidR="00A1682B" w:rsidRPr="003E5C58" w:rsidRDefault="00A1682B" w:rsidP="00A1682B">
      <w:pPr>
        <w:spacing w:after="0"/>
        <w:jc w:val="both"/>
        <w:rPr>
          <w:b/>
        </w:rPr>
      </w:pPr>
      <w:r w:rsidRPr="003E5C58">
        <w:rPr>
          <w:b/>
        </w:rPr>
        <w:t>ОБЯЗАТЕЛЬСТВА СТОРОН</w:t>
      </w:r>
    </w:p>
    <w:p w:rsidR="00A1682B" w:rsidRDefault="00A1682B" w:rsidP="00A1682B">
      <w:pPr>
        <w:spacing w:after="0"/>
        <w:jc w:val="both"/>
      </w:pPr>
    </w:p>
    <w:p w:rsidR="00A1682B" w:rsidRPr="00F76A20" w:rsidRDefault="00A1682B" w:rsidP="00A1682B">
      <w:pPr>
        <w:spacing w:after="0"/>
        <w:jc w:val="both"/>
        <w:rPr>
          <w:b/>
        </w:rPr>
      </w:pPr>
      <w:r w:rsidRPr="00F76A20">
        <w:rPr>
          <w:b/>
        </w:rPr>
        <w:t>Пользователь обязан:</w:t>
      </w:r>
    </w:p>
    <w:p w:rsidR="00A1682B" w:rsidRDefault="00A1682B" w:rsidP="00A1682B">
      <w:pPr>
        <w:spacing w:after="0"/>
        <w:jc w:val="both"/>
      </w:pPr>
    </w:p>
    <w:p w:rsidR="00A1682B" w:rsidRDefault="00A1682B" w:rsidP="00A1682B">
      <w:pPr>
        <w:pStyle w:val="a3"/>
        <w:numPr>
          <w:ilvl w:val="0"/>
          <w:numId w:val="3"/>
        </w:numPr>
        <w:spacing w:after="0"/>
        <w:jc w:val="both"/>
      </w:pPr>
      <w:r>
        <w:t>Предоставить информацию о персональных данных, необходимую для пользования Сайтом в рамках Пользовательского соглашения или заключения Договора.</w:t>
      </w:r>
    </w:p>
    <w:p w:rsidR="00A1682B" w:rsidRDefault="00A1682B" w:rsidP="00A1682B">
      <w:pPr>
        <w:spacing w:after="0"/>
        <w:jc w:val="both"/>
      </w:pPr>
    </w:p>
    <w:p w:rsidR="00A1682B" w:rsidRDefault="00A1682B" w:rsidP="00A1682B">
      <w:pPr>
        <w:pStyle w:val="a3"/>
        <w:numPr>
          <w:ilvl w:val="0"/>
          <w:numId w:val="3"/>
        </w:numPr>
        <w:spacing w:after="0"/>
        <w:jc w:val="both"/>
      </w:pPr>
      <w:r>
        <w:t>Обновить, дополнить предоставленную информацию о персональных данных в случае изменения данной информации.</w:t>
      </w:r>
    </w:p>
    <w:p w:rsidR="00A1682B" w:rsidRDefault="00A1682B" w:rsidP="00A1682B">
      <w:pPr>
        <w:spacing w:after="0"/>
        <w:jc w:val="both"/>
      </w:pPr>
    </w:p>
    <w:p w:rsidR="00A1682B" w:rsidRDefault="00A1682B" w:rsidP="00A1682B">
      <w:pPr>
        <w:spacing w:after="0"/>
        <w:jc w:val="both"/>
      </w:pPr>
      <w:r w:rsidRPr="004615EA">
        <w:rPr>
          <w:b/>
        </w:rPr>
        <w:t xml:space="preserve">Администрация/представитель Сайта </w:t>
      </w:r>
      <w:r>
        <w:rPr>
          <w:b/>
        </w:rPr>
        <w:t>/ Владелец сайта обязан</w:t>
      </w:r>
      <w:r>
        <w:t>:</w:t>
      </w:r>
    </w:p>
    <w:p w:rsidR="00A1682B" w:rsidRDefault="00A1682B" w:rsidP="00A1682B">
      <w:pPr>
        <w:spacing w:after="0"/>
        <w:jc w:val="both"/>
      </w:pPr>
    </w:p>
    <w:p w:rsidR="00A1682B" w:rsidRDefault="00A1682B" w:rsidP="00A1682B">
      <w:pPr>
        <w:pStyle w:val="a3"/>
        <w:numPr>
          <w:ilvl w:val="0"/>
          <w:numId w:val="4"/>
        </w:numPr>
        <w:spacing w:after="0"/>
        <w:jc w:val="both"/>
      </w:pPr>
      <w:r>
        <w:t>Использовать полученную информацию исключительно для целей, указанных в настоящей Политики конфиденциальности.</w:t>
      </w:r>
    </w:p>
    <w:p w:rsidR="00A1682B" w:rsidRDefault="00A1682B" w:rsidP="00A1682B">
      <w:pPr>
        <w:spacing w:after="0"/>
        <w:jc w:val="both"/>
      </w:pPr>
    </w:p>
    <w:p w:rsidR="00A1682B" w:rsidRDefault="00A1682B" w:rsidP="00A1682B">
      <w:pPr>
        <w:pStyle w:val="a3"/>
        <w:numPr>
          <w:ilvl w:val="0"/>
          <w:numId w:val="4"/>
        </w:numPr>
        <w:spacing w:after="0"/>
        <w:jc w:val="both"/>
      </w:pPr>
      <w:r>
        <w:t xml:space="preserve">Обеспечить хранение конфиденциальной информации,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Клиента/Пользователя. </w:t>
      </w:r>
      <w:r w:rsidRPr="00F76A20">
        <w:t>Персональные данные Пользователя могут быть переданы уполномоченным органа</w:t>
      </w:r>
      <w:r>
        <w:t xml:space="preserve">м государственной власти </w:t>
      </w:r>
      <w:r w:rsidRPr="00F76A20">
        <w:t xml:space="preserve"> только по основаниям и в порядке, установленным законодательством</w:t>
      </w:r>
      <w:r>
        <w:t>.</w:t>
      </w:r>
    </w:p>
    <w:p w:rsidR="00A1682B" w:rsidRDefault="00A1682B" w:rsidP="00A1682B">
      <w:pPr>
        <w:spacing w:after="0"/>
        <w:jc w:val="both"/>
      </w:pPr>
    </w:p>
    <w:p w:rsidR="00A1682B" w:rsidRDefault="00A1682B" w:rsidP="00A1682B">
      <w:pPr>
        <w:pStyle w:val="a3"/>
        <w:numPr>
          <w:ilvl w:val="0"/>
          <w:numId w:val="4"/>
        </w:numPr>
        <w:spacing w:after="0"/>
        <w:jc w:val="both"/>
      </w:pPr>
      <w:r>
        <w:t>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A1682B" w:rsidRDefault="00A1682B" w:rsidP="00A1682B">
      <w:pPr>
        <w:spacing w:after="0"/>
        <w:jc w:val="both"/>
      </w:pPr>
    </w:p>
    <w:p w:rsidR="00A1682B" w:rsidRDefault="00A1682B" w:rsidP="00A1682B">
      <w:pPr>
        <w:pStyle w:val="a3"/>
        <w:numPr>
          <w:ilvl w:val="0"/>
          <w:numId w:val="4"/>
        </w:numPr>
        <w:spacing w:after="0"/>
        <w:jc w:val="both"/>
      </w:pPr>
      <w:r>
        <w:t>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A1682B" w:rsidRDefault="00A1682B" w:rsidP="00A1682B">
      <w:pPr>
        <w:spacing w:after="0"/>
        <w:jc w:val="both"/>
      </w:pPr>
    </w:p>
    <w:p w:rsidR="00A1682B" w:rsidRPr="00F76A20" w:rsidRDefault="00A1682B" w:rsidP="00A1682B">
      <w:pPr>
        <w:spacing w:after="0"/>
        <w:jc w:val="both"/>
        <w:rPr>
          <w:b/>
        </w:rPr>
      </w:pPr>
      <w:r w:rsidRPr="00F76A20">
        <w:rPr>
          <w:b/>
        </w:rPr>
        <w:t>Защита собираемой информации.</w:t>
      </w:r>
    </w:p>
    <w:p w:rsidR="00A1682B" w:rsidRDefault="00A1682B" w:rsidP="00A1682B">
      <w:pPr>
        <w:spacing w:after="0"/>
        <w:jc w:val="both"/>
      </w:pPr>
    </w:p>
    <w:p w:rsidR="00A1682B" w:rsidRDefault="00A1682B" w:rsidP="00A1682B">
      <w:pPr>
        <w:pStyle w:val="a3"/>
        <w:numPr>
          <w:ilvl w:val="0"/>
          <w:numId w:val="5"/>
        </w:numPr>
        <w:spacing w:after="0"/>
        <w:jc w:val="both"/>
      </w:pPr>
      <w:r>
        <w:t>Сайт принимает все необходимые и достаточно организационные, технические меры  предосторожности для защиты конфиденциальности данных Пользователей. Только те сотрудники Сайта, которым необходимо выполнять рабочие функции, для которых требуется доступ к персональным данным, имеют доступ к информации о Пользователях.</w:t>
      </w:r>
    </w:p>
    <w:p w:rsidR="00A1682B" w:rsidRDefault="00A1682B" w:rsidP="00A1682B">
      <w:pPr>
        <w:spacing w:after="0"/>
        <w:jc w:val="both"/>
      </w:pPr>
    </w:p>
    <w:p w:rsidR="00A1682B" w:rsidRDefault="00A1682B" w:rsidP="00A1682B">
      <w:pPr>
        <w:pStyle w:val="a3"/>
        <w:numPr>
          <w:ilvl w:val="0"/>
          <w:numId w:val="5"/>
        </w:numPr>
        <w:spacing w:after="0"/>
        <w:jc w:val="both"/>
      </w:pPr>
      <w:r w:rsidRPr="003E5C58">
        <w:t xml:space="preserve">Пользователь признает, что в случае халатного отношения самим </w:t>
      </w:r>
      <w:r>
        <w:t>П</w:t>
      </w:r>
      <w:r w:rsidRPr="003E5C58">
        <w:t xml:space="preserve">ользователем к безопасному хранению </w:t>
      </w:r>
      <w:r>
        <w:t>персональных данныхдающим доступ к ним</w:t>
      </w:r>
      <w:r w:rsidRPr="003E5C58">
        <w:t>, третьи лица могут получить несанкционированный доступ к</w:t>
      </w:r>
      <w:r>
        <w:t xml:space="preserve"> ним</w:t>
      </w:r>
      <w:r w:rsidRPr="003E5C58">
        <w:t xml:space="preserve">. </w:t>
      </w:r>
      <w:r>
        <w:t>Сайт</w:t>
      </w:r>
      <w:r w:rsidRPr="003E5C58">
        <w:t xml:space="preserve"> не несет ответственность за убытки причиненные таким доступом. Мы рекомендуем пользователям использовать сложные пароли, состоящие из цифр и букв. </w:t>
      </w:r>
    </w:p>
    <w:p w:rsidR="00A1682B" w:rsidRDefault="00A1682B" w:rsidP="00A1682B">
      <w:pPr>
        <w:spacing w:after="0"/>
        <w:jc w:val="both"/>
      </w:pPr>
    </w:p>
    <w:p w:rsidR="00A1682B" w:rsidRDefault="00A1682B" w:rsidP="00A1682B">
      <w:pPr>
        <w:spacing w:after="0"/>
        <w:jc w:val="both"/>
      </w:pPr>
    </w:p>
    <w:p w:rsidR="00A1682B" w:rsidRPr="0006505D" w:rsidRDefault="00A1682B" w:rsidP="00A1682B">
      <w:pPr>
        <w:spacing w:after="0"/>
        <w:jc w:val="both"/>
        <w:rPr>
          <w:b/>
        </w:rPr>
      </w:pPr>
      <w:r w:rsidRPr="0006505D">
        <w:rPr>
          <w:b/>
        </w:rPr>
        <w:t>ДОПОЛНИТЕЛЬНЫЕ УСЛОВИЯ</w:t>
      </w:r>
    </w:p>
    <w:p w:rsidR="00A1682B" w:rsidRDefault="00A1682B" w:rsidP="00A1682B">
      <w:pPr>
        <w:spacing w:after="0"/>
        <w:jc w:val="both"/>
      </w:pPr>
      <w:r w:rsidRPr="004615EA">
        <w:t xml:space="preserve">Администрация/представитель Сайта / Владелец сайта </w:t>
      </w:r>
      <w:r>
        <w:t>вправе вносить изменения в настоящую Политику конфиденциальности без согласия и без уведомления Пользователя.Пользователь берет на себя ответственность за ознакомление с обновленной версией Политики Конфиденциальности, в соответствии с которой регулируются правила пользования Сайтом. Изменения в Политику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FC79FB" w:rsidRPr="00C00E85" w:rsidRDefault="00A1682B" w:rsidP="00A1682B">
      <w:r w:rsidRPr="004615EA">
        <w:t>Действующая редакция Политики находится на Сайте</w:t>
      </w:r>
      <w:r>
        <w:t>,</w:t>
      </w:r>
      <w:r w:rsidRPr="004615EA">
        <w:t xml:space="preserve"> в </w:t>
      </w:r>
      <w:r w:rsidR="00A74BE8">
        <w:t xml:space="preserve">сети Интернет по адресу </w:t>
      </w:r>
      <w:hyperlink r:id="rId6" w:history="1">
        <w:r w:rsidR="00C00E85" w:rsidRPr="0025549C">
          <w:rPr>
            <w:rStyle w:val="a4"/>
            <w:lang w:val="en-US"/>
          </w:rPr>
          <w:t>www</w:t>
        </w:r>
        <w:r w:rsidR="00C00E85" w:rsidRPr="0025549C">
          <w:rPr>
            <w:rStyle w:val="a4"/>
          </w:rPr>
          <w:t>.</w:t>
        </w:r>
        <w:proofErr w:type="spellStart"/>
        <w:r w:rsidR="00C00E85" w:rsidRPr="0025549C">
          <w:rPr>
            <w:rStyle w:val="a4"/>
            <w:lang w:val="en-US"/>
          </w:rPr>
          <w:t>gardenlu</w:t>
        </w:r>
        <w:bookmarkStart w:id="0" w:name="_GoBack"/>
        <w:bookmarkEnd w:id="0"/>
        <w:r w:rsidR="00C00E85" w:rsidRPr="0025549C">
          <w:rPr>
            <w:rStyle w:val="a4"/>
            <w:lang w:val="en-US"/>
          </w:rPr>
          <w:t>x</w:t>
        </w:r>
        <w:proofErr w:type="spellEnd"/>
        <w:r w:rsidR="00C00E85" w:rsidRPr="0025549C">
          <w:rPr>
            <w:rStyle w:val="a4"/>
          </w:rPr>
          <w:t>.</w:t>
        </w:r>
        <w:proofErr w:type="spellStart"/>
        <w:r w:rsidR="00C00E85" w:rsidRPr="0025549C">
          <w:rPr>
            <w:rStyle w:val="a4"/>
            <w:lang w:val="en-US"/>
          </w:rPr>
          <w:t>ru</w:t>
        </w:r>
        <w:proofErr w:type="spellEnd"/>
      </w:hyperlink>
    </w:p>
    <w:p w:rsidR="00C00E85" w:rsidRPr="00C00E85" w:rsidRDefault="00C00E85" w:rsidP="00A1682B"/>
    <w:sectPr w:rsidR="00C00E85" w:rsidRPr="00C00E85" w:rsidSect="0032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5E88"/>
    <w:multiLevelType w:val="hybridMultilevel"/>
    <w:tmpl w:val="C71E7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450AB"/>
    <w:multiLevelType w:val="hybridMultilevel"/>
    <w:tmpl w:val="C85E7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16898"/>
    <w:multiLevelType w:val="hybridMultilevel"/>
    <w:tmpl w:val="B7C82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51A89"/>
    <w:multiLevelType w:val="hybridMultilevel"/>
    <w:tmpl w:val="50809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4064C"/>
    <w:multiLevelType w:val="hybridMultilevel"/>
    <w:tmpl w:val="68BC5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82B"/>
    <w:rsid w:val="00284623"/>
    <w:rsid w:val="00323C87"/>
    <w:rsid w:val="008F52E3"/>
    <w:rsid w:val="00A1682B"/>
    <w:rsid w:val="00A74BE8"/>
    <w:rsid w:val="00B0565C"/>
    <w:rsid w:val="00C00E85"/>
    <w:rsid w:val="00FC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8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6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8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68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denlux.ru" TargetMode="External"/><Relationship Id="rId5" Type="http://schemas.openxmlformats.org/officeDocument/2006/relationships/hyperlink" Target="http://www.gardenlu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Синявский Антон Валерьевич</dc:creator>
  <cp:lastModifiedBy>fff</cp:lastModifiedBy>
  <cp:revision>2</cp:revision>
  <dcterms:created xsi:type="dcterms:W3CDTF">2017-08-11T06:26:00Z</dcterms:created>
  <dcterms:modified xsi:type="dcterms:W3CDTF">2017-08-11T06:26:00Z</dcterms:modified>
</cp:coreProperties>
</file>